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C3" w:rsidRPr="00FB37C3" w:rsidRDefault="00FB37C3" w:rsidP="00FB37C3">
      <w:pPr>
        <w:keepNext/>
        <w:keepLines/>
        <w:spacing w:before="480"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uk-UA" w:bidi="ar-SA"/>
        </w:rPr>
      </w:pPr>
      <w:bookmarkStart w:id="0" w:name="_Toc14961513"/>
      <w:r w:rsidRPr="00FB37C3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val="uk-UA" w:eastAsia="uk-UA" w:bidi="ar-SA"/>
        </w:rPr>
        <w:t>Додаток №</w:t>
      </w:r>
      <w:bookmarkEnd w:id="0"/>
      <w:r w:rsidRPr="00FB37C3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uk-UA" w:bidi="ar-SA"/>
        </w:rPr>
        <w:t>1</w:t>
      </w:r>
    </w:p>
    <w:p w:rsidR="00FB37C3" w:rsidRPr="00FB37C3" w:rsidRDefault="00FB37C3" w:rsidP="00FB37C3">
      <w:pPr>
        <w:tabs>
          <w:tab w:val="center" w:pos="4819"/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bidi="ar-SA"/>
        </w:rPr>
      </w:pPr>
    </w:p>
    <w:p w:rsidR="00FB37C3" w:rsidRPr="00FB37C3" w:rsidRDefault="00FB37C3" w:rsidP="00FB37C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bidi="ar-SA"/>
        </w:rPr>
      </w:pPr>
    </w:p>
    <w:p w:rsidR="00FB37C3" w:rsidRPr="00FB37C3" w:rsidRDefault="00FB37C3" w:rsidP="00FB3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 w:bidi="ar-SA"/>
        </w:rPr>
      </w:pPr>
    </w:p>
    <w:p w:rsidR="00FB37C3" w:rsidRPr="00FB37C3" w:rsidRDefault="00FB37C3" w:rsidP="00FB3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 w:bidi="ar-SA"/>
        </w:rPr>
      </w:pPr>
      <w:r w:rsidRPr="00FB37C3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 w:bidi="ar-SA"/>
        </w:rPr>
        <w:t xml:space="preserve">Інформація про аудиторську фірму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6363"/>
        <w:gridCol w:w="2374"/>
      </w:tblGrid>
      <w:tr w:rsidR="00FB37C3" w:rsidRPr="00FB37C3" w:rsidTr="00102FE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3" w:rsidRPr="00FB37C3" w:rsidRDefault="00FB37C3" w:rsidP="00FB37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FB37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№ п/п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3" w:rsidRPr="00FB37C3" w:rsidRDefault="00FB37C3" w:rsidP="00FB37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FB37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Інформація про: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3" w:rsidRPr="00FB37C3" w:rsidRDefault="00FB37C3" w:rsidP="00FB37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ar-SA"/>
              </w:rPr>
            </w:pPr>
            <w:r w:rsidRPr="00FB37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Відповіді</w:t>
            </w:r>
          </w:p>
        </w:tc>
      </w:tr>
      <w:tr w:rsidR="00FB37C3" w:rsidRPr="00FB37C3" w:rsidTr="00102FE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3" w:rsidRPr="00FB37C3" w:rsidRDefault="00FB37C3" w:rsidP="00FB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FB37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3" w:rsidRPr="00FB37C3" w:rsidRDefault="00FB37C3" w:rsidP="00FB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FB37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повне найменування аудиторської фірми та номер реєстрації в Реєстрі аудиторів та суб'єктів аудиторської діяльності;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3" w:rsidRPr="00FB37C3" w:rsidRDefault="00FB37C3" w:rsidP="00FB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</w:tr>
      <w:tr w:rsidR="00FB37C3" w:rsidRPr="00FB37C3" w:rsidTr="00102FE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3" w:rsidRPr="00FB37C3" w:rsidRDefault="00FB37C3" w:rsidP="00FB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FB37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3" w:rsidRPr="00FB37C3" w:rsidRDefault="00FB37C3" w:rsidP="00FB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FB37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уключення аудиторської фірми до окремого розділу Реєстру аудиторів (зазначити номер в Реєстрі)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3" w:rsidRPr="00FB37C3" w:rsidRDefault="00FB37C3" w:rsidP="00FB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</w:tr>
      <w:tr w:rsidR="00FB37C3" w:rsidRPr="00FB37C3" w:rsidTr="00102FE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3" w:rsidRPr="00FB37C3" w:rsidRDefault="00FB37C3" w:rsidP="00FB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FB37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3" w:rsidRPr="00FB37C3" w:rsidRDefault="00FB37C3" w:rsidP="00FB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FB37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 xml:space="preserve">досвід роботи аудиторської фірми, ключового партнера з аудиту, аудиторів, які безпосередньо залучатимуться для проведення аудиту фінансової звітності товариства, з надання аудиторських послуг щодо проведення обов'язкового аудиту фінансової звітності підприємств, що становлять суспільний інтерес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3" w:rsidRPr="00FB37C3" w:rsidRDefault="00FB37C3" w:rsidP="00FB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</w:tr>
      <w:tr w:rsidR="00FB37C3" w:rsidRPr="00FB37C3" w:rsidTr="00102FE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3" w:rsidRPr="00FB37C3" w:rsidRDefault="00FB37C3" w:rsidP="00FB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FB37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3" w:rsidRPr="00FB37C3" w:rsidRDefault="00FB37C3" w:rsidP="00FB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FB37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аудиторів, ключового партнера з аудиту, які працюють в аудиторській фірмі за основним місцем роботи та залучатимуться для проведення аудиту фінансової звітності товариства, із зазначенням їх прізвища, імені, по батькові, номера реєстрації в Реєстрі аудиторів та суб'єктів аудиторської діяльності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3" w:rsidRPr="00FB37C3" w:rsidRDefault="00FB37C3" w:rsidP="00FB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</w:tr>
      <w:tr w:rsidR="00FB37C3" w:rsidRPr="00FB37C3" w:rsidTr="00102FE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3" w:rsidRPr="00FB37C3" w:rsidRDefault="00FB37C3" w:rsidP="00FB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FB37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3" w:rsidRPr="00FB37C3" w:rsidRDefault="00FB37C3" w:rsidP="00FB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FB37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кількість штатних кваліфікованих працівників аудиторської фірми, які залучаються до виконання завдань з аудиту фінансової звітності товариства та  підтвердили кваліфікацію відповідно до статті 19 Закону про аудит або мають чинні сертифікати (дипломи) професійних організацій, що підтверджують високий рівень знань з міжнародних стандартів фінансової звітності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3" w:rsidRPr="00FB37C3" w:rsidRDefault="00FB37C3" w:rsidP="00FB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</w:tr>
      <w:tr w:rsidR="00FB37C3" w:rsidRPr="00FB37C3" w:rsidTr="00102FE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3" w:rsidRPr="00FB37C3" w:rsidRDefault="00FB37C3" w:rsidP="00FB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FB37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6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3" w:rsidRPr="00FB37C3" w:rsidRDefault="00FB37C3" w:rsidP="00FB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FB37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тривалість договірних відносин поспіль аудиторської фірми з товариством з питань проведення аудиту фінансової звітності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3" w:rsidRPr="00FB37C3" w:rsidRDefault="00FB37C3" w:rsidP="00FB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</w:tr>
      <w:tr w:rsidR="00FB37C3" w:rsidRPr="00FB37C3" w:rsidTr="00102FE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3" w:rsidRPr="00FB37C3" w:rsidRDefault="00FB37C3" w:rsidP="00FB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FB37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7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3" w:rsidRPr="00FB37C3" w:rsidRDefault="00FB37C3" w:rsidP="00FB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FB37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відсутність (наявність) в аудиторської фірми, її керівника та/або аудиторів, які працюють в аудиторській фірмі (за основним місцем роботи або за сумісництвом), будь-яких стягнень, що застосовувалися протягом останніх трьох років органом, який регулює/регулював аудиторську діяльність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3" w:rsidRPr="00FB37C3" w:rsidRDefault="00FB37C3" w:rsidP="00FB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</w:tr>
      <w:tr w:rsidR="00FB37C3" w:rsidRPr="00FB37C3" w:rsidTr="00102FE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3" w:rsidRPr="00FB37C3" w:rsidRDefault="00FB37C3" w:rsidP="00FB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FB37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8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3" w:rsidRPr="00FB37C3" w:rsidRDefault="00FB37C3" w:rsidP="00FB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FB37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надання товариству послуг, зазначених у частині четвертій статті 6 Закону про аудит, за фінансовий рік, який передує звітному року, що перевіряється, та за звітний рік, що перевіряється (за наявності)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3" w:rsidRPr="00FB37C3" w:rsidRDefault="00FB37C3" w:rsidP="00FB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</w:tr>
    </w:tbl>
    <w:p w:rsidR="00FB37C3" w:rsidRPr="00FB37C3" w:rsidRDefault="00FB37C3" w:rsidP="00FB37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 w:bidi="ar-SA"/>
        </w:rPr>
      </w:pPr>
    </w:p>
    <w:p w:rsidR="00FB37C3" w:rsidRPr="00FB37C3" w:rsidRDefault="00FB37C3" w:rsidP="00FB37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 w:bidi="ar-SA"/>
        </w:rPr>
      </w:pPr>
      <w:r w:rsidRPr="00FB37C3">
        <w:rPr>
          <w:rFonts w:ascii="Times New Roman" w:eastAsia="Times New Roman" w:hAnsi="Times New Roman" w:cs="Times New Roman"/>
          <w:noProof/>
          <w:sz w:val="24"/>
          <w:szCs w:val="24"/>
          <w:lang w:val="uk-UA" w:eastAsia="ru-RU" w:bidi="ar-SA"/>
        </w:rPr>
        <w:t xml:space="preserve">Керівник  аудиторської фірми                                      </w:t>
      </w:r>
    </w:p>
    <w:p w:rsidR="00FB37C3" w:rsidRPr="00FB37C3" w:rsidRDefault="00FB37C3" w:rsidP="00FB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</w:pPr>
      <w:r w:rsidRPr="00FB37C3">
        <w:rPr>
          <w:rFonts w:ascii="Times New Roman" w:eastAsia="Times New Roman" w:hAnsi="Times New Roman" w:cs="Times New Roman"/>
          <w:noProof/>
          <w:sz w:val="24"/>
          <w:szCs w:val="24"/>
          <w:lang w:val="uk-UA" w:eastAsia="ru-RU" w:bidi="ar-SA"/>
        </w:rPr>
        <w:t>Дата, підпис</w:t>
      </w:r>
    </w:p>
    <w:p w:rsidR="00FB37C3" w:rsidRPr="00FB37C3" w:rsidRDefault="00FB37C3" w:rsidP="00FB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</w:pPr>
    </w:p>
    <w:p w:rsidR="00FB37C3" w:rsidRPr="00FB37C3" w:rsidRDefault="00FB37C3" w:rsidP="00FB37C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val="uk-UA" w:eastAsia="uk-UA" w:bidi="ar-SA"/>
        </w:rPr>
      </w:pPr>
    </w:p>
    <w:p w:rsidR="009153BE" w:rsidRDefault="009153BE"/>
    <w:sectPr w:rsidR="009153BE" w:rsidSect="0091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079"/>
    <w:rsid w:val="00460A3C"/>
    <w:rsid w:val="00682079"/>
    <w:rsid w:val="006C2D7C"/>
    <w:rsid w:val="009153BE"/>
    <w:rsid w:val="00D912C4"/>
    <w:rsid w:val="00FB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C4"/>
  </w:style>
  <w:style w:type="paragraph" w:styleId="1">
    <w:name w:val="heading 1"/>
    <w:basedOn w:val="a"/>
    <w:next w:val="a"/>
    <w:link w:val="10"/>
    <w:uiPriority w:val="9"/>
    <w:qFormat/>
    <w:rsid w:val="00D912C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12C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2C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12C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12C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12C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12C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12C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12C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2C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12C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12C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12C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912C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912C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912C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912C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12C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12C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12C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D912C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912C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D912C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912C4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912C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912C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912C4"/>
  </w:style>
  <w:style w:type="paragraph" w:styleId="ac">
    <w:name w:val="List Paragraph"/>
    <w:basedOn w:val="a"/>
    <w:uiPriority w:val="34"/>
    <w:qFormat/>
    <w:rsid w:val="00D912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12C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912C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912C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912C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912C4"/>
    <w:rPr>
      <w:i/>
      <w:iCs/>
    </w:rPr>
  </w:style>
  <w:style w:type="character" w:styleId="af0">
    <w:name w:val="Intense Emphasis"/>
    <w:uiPriority w:val="21"/>
    <w:qFormat/>
    <w:rsid w:val="00D912C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912C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912C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912C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912C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receptionhall</dc:creator>
  <cp:keywords/>
  <dc:description/>
  <cp:lastModifiedBy>receptionhall</cp:lastModifiedBy>
  <cp:revision>3</cp:revision>
  <dcterms:created xsi:type="dcterms:W3CDTF">2020-03-10T10:01:00Z</dcterms:created>
  <dcterms:modified xsi:type="dcterms:W3CDTF">2020-03-10T10:01:00Z</dcterms:modified>
</cp:coreProperties>
</file>