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47" w:rsidRPr="00B36E01" w:rsidRDefault="00B36E01" w:rsidP="00AC4D47">
      <w:pPr>
        <w:jc w:val="center"/>
        <w:rPr>
          <w:b/>
          <w:sz w:val="28"/>
          <w:szCs w:val="28"/>
        </w:rPr>
      </w:pPr>
      <w:r w:rsidRPr="00B36E01">
        <w:rPr>
          <w:b/>
        </w:rPr>
        <w:t>ПРИВАТНЕ АКЦІОНЕРНЕ ТОВАРИСТВО</w:t>
      </w:r>
      <w:r w:rsidRPr="00B36E01">
        <w:rPr>
          <w:b/>
          <w:sz w:val="20"/>
          <w:szCs w:val="20"/>
        </w:rPr>
        <w:t xml:space="preserve"> </w:t>
      </w:r>
      <w:r w:rsidRPr="00B36E01">
        <w:rPr>
          <w:b/>
        </w:rPr>
        <w:t>«АНТАРКТИКА»</w:t>
      </w:r>
    </w:p>
    <w:p w:rsidR="00986D95" w:rsidRPr="00EF73C8" w:rsidRDefault="00986D95" w:rsidP="00476B5C">
      <w:pPr>
        <w:jc w:val="center"/>
        <w:rPr>
          <w:b/>
        </w:rPr>
      </w:pPr>
      <w:r w:rsidRPr="00EF73C8">
        <w:rPr>
          <w:b/>
        </w:rPr>
        <w:t>оголошує конкурс із відбору аудиторських фірм, які можуть бути обрані для проведення аудиту фінансової звітності</w:t>
      </w:r>
      <w:r w:rsidR="00476B5C" w:rsidRPr="00EF73C8">
        <w:rPr>
          <w:b/>
        </w:rPr>
        <w:t xml:space="preserve"> товариства</w:t>
      </w:r>
    </w:p>
    <w:p w:rsidR="00986D95" w:rsidRPr="00EF73C8" w:rsidRDefault="00986D95" w:rsidP="00986D95">
      <w:pPr>
        <w:rPr>
          <w:b/>
          <w:sz w:val="32"/>
          <w:szCs w:val="32"/>
        </w:rPr>
      </w:pPr>
    </w:p>
    <w:p w:rsidR="00AC4D47" w:rsidRPr="00B36E01" w:rsidRDefault="00B36E01" w:rsidP="00AC4D47">
      <w:pPr>
        <w:jc w:val="center"/>
        <w:rPr>
          <w:b/>
          <w:sz w:val="20"/>
          <w:szCs w:val="20"/>
        </w:rPr>
      </w:pPr>
      <w:r w:rsidRPr="00B36E01">
        <w:rPr>
          <w:b/>
          <w:sz w:val="20"/>
          <w:szCs w:val="20"/>
        </w:rPr>
        <w:t>ПРИВАТНЕ АКЦІОНЕРНЕ ТОВАРИСТВО «АНТАРКТИКА»</w:t>
      </w:r>
    </w:p>
    <w:p w:rsidR="00986D95" w:rsidRPr="00EF73C8" w:rsidRDefault="00986D95" w:rsidP="00B95DE1">
      <w:pPr>
        <w:jc w:val="both"/>
      </w:pPr>
      <w:r w:rsidRPr="00EF73C8">
        <w:t>запрошує аудиторські фірми для участі в конкурсі на аудиторські послуги з обов’язкового аудиту фінансової звітності.</w:t>
      </w:r>
    </w:p>
    <w:p w:rsidR="00986D95" w:rsidRPr="00EF73C8" w:rsidRDefault="00986D95" w:rsidP="00B95DE1">
      <w:pPr>
        <w:jc w:val="both"/>
      </w:pPr>
    </w:p>
    <w:p w:rsidR="00986D95" w:rsidRPr="00EF73C8" w:rsidRDefault="00986D95" w:rsidP="00B95DE1">
      <w:pPr>
        <w:jc w:val="both"/>
      </w:pPr>
      <w:r w:rsidRPr="00EF73C8">
        <w:t xml:space="preserve">До конкурсного відбору запрошуються аудиторські фірми, які відповідають вимогам </w:t>
      </w:r>
      <w:r w:rsidR="00B36E01">
        <w:t>Закону України «</w:t>
      </w:r>
      <w:r w:rsidRPr="00EF73C8">
        <w:t>Про аудит фінансової звіт</w:t>
      </w:r>
      <w:r w:rsidR="00B36E01">
        <w:t>ності та аудиторську діяльність»</w:t>
      </w:r>
      <w:r w:rsidRPr="00EF73C8">
        <w:t>, включені до Реєстру аудиторських фірм та аудиторі</w:t>
      </w:r>
      <w:r w:rsidR="00B36E01">
        <w:t>в, зокрема до окремого розділу «</w:t>
      </w:r>
      <w:r w:rsidRPr="00EF73C8">
        <w:t xml:space="preserve">Суб'єкти аудиторської діяльності, </w:t>
      </w:r>
      <w:r w:rsidR="00EE3119" w:rsidRPr="00EF73C8">
        <w:t xml:space="preserve">які </w:t>
      </w:r>
      <w:r w:rsidRPr="00EF73C8">
        <w:t>мають право проводити обов'язковий аудит фінансової звітності підприємств, щ</w:t>
      </w:r>
      <w:r w:rsidR="00B36E01">
        <w:t>о становлять суспільний інтерес»</w:t>
      </w:r>
      <w:r w:rsidRPr="00EF73C8">
        <w:t>.</w:t>
      </w:r>
    </w:p>
    <w:p w:rsidR="00986D95" w:rsidRPr="00EF73C8" w:rsidRDefault="00986D95" w:rsidP="00986D95"/>
    <w:p w:rsidR="00986D95" w:rsidRPr="00EF73C8" w:rsidRDefault="00986D95" w:rsidP="00986D95">
      <w:pPr>
        <w:rPr>
          <w:b/>
        </w:rPr>
      </w:pPr>
      <w:r w:rsidRPr="00EF73C8">
        <w:rPr>
          <w:b/>
        </w:rPr>
        <w:t>Метою проведення конкурсу є вибір на конкурсних засадах аудиторської фірми для надання наступних послуг:</w:t>
      </w:r>
    </w:p>
    <w:p w:rsidR="00986D95" w:rsidRPr="00EF73C8" w:rsidRDefault="00986D95" w:rsidP="00986D95"/>
    <w:p w:rsidR="00986D95" w:rsidRPr="00EF73C8" w:rsidRDefault="00986D95" w:rsidP="00B95DE1">
      <w:pPr>
        <w:numPr>
          <w:ilvl w:val="0"/>
          <w:numId w:val="1"/>
        </w:numPr>
        <w:spacing w:after="210"/>
        <w:jc w:val="both"/>
        <w:textAlignment w:val="baseline"/>
      </w:pPr>
      <w:r w:rsidRPr="00EF73C8">
        <w:t xml:space="preserve">аудит та надання висновку стосовно річної фінансової звітності </w:t>
      </w:r>
      <w:r w:rsidR="00476B5C" w:rsidRPr="00EF73C8">
        <w:t xml:space="preserve">товариства </w:t>
      </w:r>
      <w:r w:rsidRPr="00EF73C8">
        <w:t xml:space="preserve">за </w:t>
      </w:r>
      <w:r w:rsidR="0022346E" w:rsidRPr="0022346E">
        <w:t xml:space="preserve">2019 </w:t>
      </w:r>
      <w:r w:rsidRPr="0022346E">
        <w:t>рік,</w:t>
      </w:r>
      <w:r w:rsidRPr="00EF73C8">
        <w:t xml:space="preserve"> складеної відповідно до Міжнародних стандартів фінансової звітності</w:t>
      </w:r>
      <w:r w:rsidR="00476B5C" w:rsidRPr="00EF73C8">
        <w:t>.</w:t>
      </w:r>
    </w:p>
    <w:p w:rsidR="00986D95" w:rsidRPr="00EF73C8" w:rsidRDefault="00986D95" w:rsidP="00B95DE1">
      <w:pPr>
        <w:pStyle w:val="a4"/>
        <w:spacing w:before="0" w:beforeAutospacing="0" w:after="360" w:afterAutospacing="0"/>
        <w:jc w:val="both"/>
        <w:textAlignment w:val="baseline"/>
        <w:rPr>
          <w:lang w:val="uk-UA"/>
        </w:rPr>
      </w:pPr>
      <w:r w:rsidRPr="00EF73C8">
        <w:rPr>
          <w:lang w:val="uk-UA"/>
        </w:rPr>
        <w:t xml:space="preserve">Додаткова інформація про діяльність </w:t>
      </w:r>
      <w:r w:rsidR="00476B5C" w:rsidRPr="00EF73C8">
        <w:rPr>
          <w:lang w:val="uk-UA"/>
        </w:rPr>
        <w:t>товариства</w:t>
      </w:r>
      <w:r w:rsidRPr="00EF73C8">
        <w:rPr>
          <w:lang w:val="uk-UA"/>
        </w:rPr>
        <w:t xml:space="preserve"> може бути надана відповідно до запиту учасника конкурсу.</w:t>
      </w:r>
    </w:p>
    <w:p w:rsidR="00986D95" w:rsidRPr="00EF73C8" w:rsidRDefault="00986D95" w:rsidP="00986D95">
      <w:pPr>
        <w:shd w:val="clear" w:color="auto" w:fill="FFFFFF"/>
        <w:ind w:left="-60"/>
        <w:rPr>
          <w:rStyle w:val="a5"/>
        </w:rPr>
      </w:pPr>
      <w:r w:rsidRPr="00EF73C8">
        <w:rPr>
          <w:rStyle w:val="a5"/>
        </w:rPr>
        <w:t xml:space="preserve">Основними критеріями, які визначені </w:t>
      </w:r>
      <w:r w:rsidR="00476B5C" w:rsidRPr="00EF73C8">
        <w:rPr>
          <w:rStyle w:val="a5"/>
        </w:rPr>
        <w:t xml:space="preserve">товариством </w:t>
      </w:r>
      <w:r w:rsidRPr="00EF73C8">
        <w:rPr>
          <w:rStyle w:val="a5"/>
        </w:rPr>
        <w:t>для відбору аудиторської фірми є:</w:t>
      </w:r>
    </w:p>
    <w:p w:rsidR="00986D95" w:rsidRPr="00EF73C8" w:rsidRDefault="00986D95" w:rsidP="00986D95">
      <w:pPr>
        <w:pStyle w:val="a4"/>
        <w:shd w:val="clear" w:color="auto" w:fill="FFFFFF"/>
        <w:spacing w:before="0" w:beforeAutospacing="0" w:after="150" w:afterAutospacing="0"/>
        <w:rPr>
          <w:lang w:val="uk-UA"/>
        </w:rPr>
      </w:pPr>
    </w:p>
    <w:p w:rsidR="00986D95" w:rsidRPr="00EF73C8" w:rsidRDefault="00AD5F0A" w:rsidP="00B95DE1">
      <w:pPr>
        <w:numPr>
          <w:ilvl w:val="0"/>
          <w:numId w:val="2"/>
        </w:numPr>
        <w:spacing w:after="210"/>
        <w:ind w:left="360"/>
        <w:jc w:val="both"/>
        <w:textAlignment w:val="baseline"/>
      </w:pPr>
      <w:r w:rsidRPr="00EF73C8">
        <w:t>д</w:t>
      </w:r>
      <w:r w:rsidR="00986D95" w:rsidRPr="00EF73C8">
        <w:t xml:space="preserve">освід роботи аудиторської фірми у сфері аудиту фінансової звітності </w:t>
      </w:r>
      <w:r w:rsidR="00476B5C" w:rsidRPr="00EF73C8">
        <w:t>підприємств напрямами діяльності яких є транспортного оброблення вантажів</w:t>
      </w:r>
      <w:r w:rsidRPr="00EF73C8">
        <w:t>;</w:t>
      </w:r>
    </w:p>
    <w:p w:rsidR="00986D95" w:rsidRPr="00EF73C8" w:rsidRDefault="00AD5F0A" w:rsidP="00B95DE1">
      <w:pPr>
        <w:numPr>
          <w:ilvl w:val="0"/>
          <w:numId w:val="2"/>
        </w:numPr>
        <w:spacing w:after="210"/>
        <w:ind w:left="360"/>
        <w:jc w:val="both"/>
        <w:textAlignment w:val="baseline"/>
      </w:pPr>
      <w:r w:rsidRPr="00EF73C8">
        <w:t>н</w:t>
      </w:r>
      <w:r w:rsidR="00986D95" w:rsidRPr="00EF73C8">
        <w:t>аявність бездоганної репутації, відсутність порушень законодавства України, професійної етики та Міжнародних стандартів аудиту</w:t>
      </w:r>
      <w:r w:rsidRPr="00EF73C8">
        <w:t>;</w:t>
      </w:r>
    </w:p>
    <w:p w:rsidR="00986D95" w:rsidRPr="00EF73C8" w:rsidRDefault="00AD5F0A" w:rsidP="00B95DE1">
      <w:pPr>
        <w:numPr>
          <w:ilvl w:val="0"/>
          <w:numId w:val="2"/>
        </w:numPr>
        <w:spacing w:after="210"/>
        <w:ind w:left="360"/>
        <w:jc w:val="both"/>
        <w:textAlignment w:val="baseline"/>
      </w:pPr>
      <w:r w:rsidRPr="00EF73C8">
        <w:t>в</w:t>
      </w:r>
      <w:r w:rsidR="00986D95" w:rsidRPr="00EF73C8">
        <w:t>ідповідність аудиторськ</w:t>
      </w:r>
      <w:r w:rsidR="00B95DE1" w:rsidRPr="00EF73C8">
        <w:t>ої фірми</w:t>
      </w:r>
      <w:r w:rsidR="00986D95" w:rsidRPr="00EF73C8">
        <w:t xml:space="preserve"> умовам, встановленим Законом про аудит </w:t>
      </w:r>
      <w:r w:rsidR="00476B5C" w:rsidRPr="00EF73C8">
        <w:t xml:space="preserve">фінансової звітності та аудиторську діяльність </w:t>
      </w:r>
      <w:r w:rsidR="00986D95" w:rsidRPr="00EF73C8">
        <w:t>(ст. 6, 10, 24, 26, 27 тощо</w:t>
      </w:r>
      <w:r w:rsidR="00EF73C8" w:rsidRPr="00B36E01">
        <w:t>)</w:t>
      </w:r>
      <w:r w:rsidRPr="00EF73C8">
        <w:t>;</w:t>
      </w:r>
    </w:p>
    <w:p w:rsidR="00986D95" w:rsidRPr="00EF73C8" w:rsidRDefault="00AD5F0A" w:rsidP="00B95DE1">
      <w:pPr>
        <w:numPr>
          <w:ilvl w:val="0"/>
          <w:numId w:val="2"/>
        </w:numPr>
        <w:spacing w:after="210"/>
        <w:ind w:left="360"/>
        <w:jc w:val="both"/>
        <w:textAlignment w:val="baseline"/>
      </w:pPr>
      <w:r w:rsidRPr="00EF73C8">
        <w:t>а</w:t>
      </w:r>
      <w:r w:rsidR="00986D95" w:rsidRPr="00EF73C8">
        <w:t>удиторська фірма дотримується вимог щодо незалежності,</w:t>
      </w:r>
      <w:r w:rsidRPr="00EF73C8">
        <w:t xml:space="preserve"> встановлених Законом про аудит</w:t>
      </w:r>
      <w:r w:rsidR="00476B5C" w:rsidRPr="00EF73C8">
        <w:t xml:space="preserve"> фінансової звітності та аудиторську діяльність</w:t>
      </w:r>
      <w:r w:rsidRPr="00EF73C8">
        <w:t>;</w:t>
      </w:r>
    </w:p>
    <w:p w:rsidR="00986D95" w:rsidRPr="00EF73C8" w:rsidRDefault="00AD5F0A" w:rsidP="00B95DE1">
      <w:pPr>
        <w:numPr>
          <w:ilvl w:val="0"/>
          <w:numId w:val="2"/>
        </w:numPr>
        <w:spacing w:after="210"/>
        <w:ind w:left="360"/>
        <w:jc w:val="both"/>
        <w:textAlignment w:val="baseline"/>
      </w:pPr>
      <w:r w:rsidRPr="00EF73C8">
        <w:t>а</w:t>
      </w:r>
      <w:r w:rsidR="00986D95" w:rsidRPr="00EF73C8">
        <w:t xml:space="preserve">удиторська фірма не має обмежень, пов'язаних із </w:t>
      </w:r>
      <w:r w:rsidRPr="00EF73C8">
        <w:t xml:space="preserve">тривалістю надання послуг </w:t>
      </w:r>
      <w:r w:rsidR="00476B5C" w:rsidRPr="00EF73C8">
        <w:t>товариству</w:t>
      </w:r>
      <w:r w:rsidRPr="00EF73C8">
        <w:t>;</w:t>
      </w:r>
    </w:p>
    <w:p w:rsidR="00986D95" w:rsidRPr="00EF73C8" w:rsidRDefault="00AD5F0A" w:rsidP="00B95DE1">
      <w:pPr>
        <w:numPr>
          <w:ilvl w:val="0"/>
          <w:numId w:val="2"/>
        </w:numPr>
        <w:shd w:val="clear" w:color="auto" w:fill="FFFFFF"/>
        <w:ind w:left="300"/>
        <w:jc w:val="both"/>
      </w:pPr>
      <w:r w:rsidRPr="00EF73C8">
        <w:t>і</w:t>
      </w:r>
      <w:r w:rsidR="00986D95" w:rsidRPr="00EF73C8">
        <w:t>нформація про відсутність конфлікту інтересів, який може негативним чином позначитись на о</w:t>
      </w:r>
      <w:r w:rsidRPr="00EF73C8">
        <w:t>б’єктивності аудиторської фірми;</w:t>
      </w:r>
    </w:p>
    <w:p w:rsidR="00B101B6" w:rsidRPr="00EF73C8" w:rsidRDefault="00B101B6" w:rsidP="00B95DE1">
      <w:pPr>
        <w:shd w:val="clear" w:color="auto" w:fill="FFFFFF"/>
        <w:ind w:left="-60"/>
        <w:jc w:val="both"/>
      </w:pPr>
    </w:p>
    <w:p w:rsidR="00986D95" w:rsidRPr="00EF73C8" w:rsidRDefault="00AD5F0A" w:rsidP="00B95DE1">
      <w:pPr>
        <w:numPr>
          <w:ilvl w:val="0"/>
          <w:numId w:val="2"/>
        </w:numPr>
        <w:shd w:val="clear" w:color="auto" w:fill="FFFFFF"/>
        <w:ind w:left="300"/>
        <w:jc w:val="both"/>
      </w:pPr>
      <w:r w:rsidRPr="00EF73C8">
        <w:t>н</w:t>
      </w:r>
      <w:r w:rsidR="00986D95" w:rsidRPr="00EF73C8">
        <w:t xml:space="preserve">аявність чинного Свідоцтва </w:t>
      </w:r>
      <w:r w:rsidR="00986D95" w:rsidRPr="00EF73C8">
        <w:rPr>
          <w:rStyle w:val="fontstyle01"/>
          <w:sz w:val="24"/>
          <w:szCs w:val="24"/>
        </w:rPr>
        <w:t>про проходження перевірки системи контролю якості</w:t>
      </w:r>
      <w:r w:rsidRPr="00EF73C8">
        <w:t xml:space="preserve"> аудиторських послуг;</w:t>
      </w:r>
    </w:p>
    <w:p w:rsidR="00B101B6" w:rsidRPr="00EF73C8" w:rsidRDefault="00B101B6" w:rsidP="00B95DE1">
      <w:pPr>
        <w:shd w:val="clear" w:color="auto" w:fill="FFFFFF"/>
        <w:ind w:left="-60"/>
        <w:jc w:val="both"/>
      </w:pPr>
    </w:p>
    <w:p w:rsidR="00986D95" w:rsidRPr="00EF73C8" w:rsidRDefault="00AD5F0A" w:rsidP="00B95DE1">
      <w:pPr>
        <w:numPr>
          <w:ilvl w:val="0"/>
          <w:numId w:val="2"/>
        </w:numPr>
        <w:shd w:val="clear" w:color="auto" w:fill="FFFFFF"/>
        <w:ind w:left="300"/>
        <w:jc w:val="both"/>
      </w:pPr>
      <w:r w:rsidRPr="00EF73C8">
        <w:t>п</w:t>
      </w:r>
      <w:r w:rsidR="00986D95" w:rsidRPr="00EF73C8">
        <w:t>рофесійний досвід аудиторської команди, зокрема партнерів, наявність сертифікатів, посвідчень, необхідних документів на право з</w:t>
      </w:r>
      <w:r w:rsidRPr="00EF73C8">
        <w:t>айняття аудиторською діяльністю;</w:t>
      </w:r>
    </w:p>
    <w:p w:rsidR="00B101B6" w:rsidRPr="00EF73C8" w:rsidRDefault="00B101B6" w:rsidP="00B101B6">
      <w:pPr>
        <w:shd w:val="clear" w:color="auto" w:fill="FFFFFF"/>
        <w:ind w:left="-60"/>
      </w:pPr>
    </w:p>
    <w:p w:rsidR="00986D95" w:rsidRPr="00EF73C8" w:rsidRDefault="00AD5F0A" w:rsidP="00B101B6">
      <w:pPr>
        <w:numPr>
          <w:ilvl w:val="0"/>
          <w:numId w:val="2"/>
        </w:numPr>
        <w:shd w:val="clear" w:color="auto" w:fill="FFFFFF"/>
        <w:ind w:left="300"/>
      </w:pPr>
      <w:r w:rsidRPr="00EF73C8">
        <w:t>вартість аудиторських послуг;</w:t>
      </w:r>
    </w:p>
    <w:p w:rsidR="00B101B6" w:rsidRPr="00EF73C8" w:rsidRDefault="00B101B6" w:rsidP="00B101B6">
      <w:pPr>
        <w:shd w:val="clear" w:color="auto" w:fill="FFFFFF"/>
        <w:ind w:left="-60"/>
      </w:pPr>
    </w:p>
    <w:p w:rsidR="00986D95" w:rsidRPr="00EF73C8" w:rsidRDefault="00AD5F0A" w:rsidP="00B101B6">
      <w:pPr>
        <w:numPr>
          <w:ilvl w:val="0"/>
          <w:numId w:val="2"/>
        </w:numPr>
        <w:shd w:val="clear" w:color="auto" w:fill="FFFFFF"/>
        <w:ind w:left="300"/>
      </w:pPr>
      <w:r w:rsidRPr="00EF73C8">
        <w:t>я</w:t>
      </w:r>
      <w:r w:rsidR="00986D95" w:rsidRPr="00EF73C8">
        <w:t>кість інформації, яка надається.</w:t>
      </w:r>
    </w:p>
    <w:p w:rsidR="00986D95" w:rsidRPr="00EF73C8" w:rsidRDefault="00986D95" w:rsidP="00B101B6">
      <w:pPr>
        <w:pStyle w:val="a4"/>
        <w:spacing w:before="0" w:beforeAutospacing="0" w:after="360" w:afterAutospacing="0"/>
        <w:textAlignment w:val="baseline"/>
        <w:rPr>
          <w:lang w:val="uk-UA"/>
        </w:rPr>
      </w:pPr>
    </w:p>
    <w:p w:rsidR="00986D95" w:rsidRPr="00EF73C8" w:rsidRDefault="00986D95" w:rsidP="00986D95">
      <w:pPr>
        <w:pStyle w:val="1"/>
        <w:rPr>
          <w:rFonts w:ascii="Times New Roman" w:hAnsi="Times New Roman"/>
          <w:b w:val="0"/>
          <w:noProof/>
          <w:color w:val="auto"/>
          <w:sz w:val="24"/>
          <w:szCs w:val="24"/>
        </w:rPr>
      </w:pPr>
      <w:r w:rsidRPr="00EF73C8">
        <w:rPr>
          <w:rFonts w:ascii="Times New Roman" w:hAnsi="Times New Roman"/>
          <w:b w:val="0"/>
          <w:noProof/>
          <w:color w:val="auto"/>
          <w:kern w:val="36"/>
          <w:sz w:val="24"/>
          <w:szCs w:val="24"/>
        </w:rPr>
        <w:lastRenderedPageBreak/>
        <w:t xml:space="preserve">Додаток №1   </w:t>
      </w:r>
      <w:r w:rsidRPr="00EF73C8">
        <w:rPr>
          <w:rFonts w:ascii="Times New Roman" w:hAnsi="Times New Roman"/>
          <w:b w:val="0"/>
          <w:noProof/>
          <w:color w:val="auto"/>
          <w:sz w:val="24"/>
          <w:szCs w:val="24"/>
        </w:rPr>
        <w:t xml:space="preserve">Інформація про аудиторську фірму </w:t>
      </w:r>
    </w:p>
    <w:p w:rsidR="00B836D7" w:rsidRPr="00EF73C8" w:rsidRDefault="00B836D7" w:rsidP="00B836D7">
      <w:pPr>
        <w:rPr>
          <w:noProof/>
          <w:kern w:val="36"/>
        </w:rPr>
      </w:pPr>
    </w:p>
    <w:p w:rsidR="00B836D7" w:rsidRPr="00EF73C8" w:rsidRDefault="00986D95" w:rsidP="00B95DE1">
      <w:pPr>
        <w:rPr>
          <w:bCs/>
          <w:color w:val="000000"/>
        </w:rPr>
      </w:pPr>
      <w:r w:rsidRPr="00EF73C8">
        <w:rPr>
          <w:noProof/>
          <w:kern w:val="36"/>
        </w:rPr>
        <w:t xml:space="preserve">Додаток №2   </w:t>
      </w:r>
      <w:r w:rsidR="00CC5FC0" w:rsidRPr="00EF73C8">
        <w:rPr>
          <w:bCs/>
          <w:color w:val="000000"/>
        </w:rPr>
        <w:t>Анкета</w:t>
      </w:r>
      <w:r w:rsidR="00B836D7" w:rsidRPr="00EF73C8">
        <w:rPr>
          <w:bCs/>
          <w:color w:val="000000"/>
        </w:rPr>
        <w:t xml:space="preserve"> </w:t>
      </w:r>
      <w:r w:rsidR="009E226E" w:rsidRPr="00EF73C8">
        <w:rPr>
          <w:noProof/>
        </w:rPr>
        <w:t>ауди</w:t>
      </w:r>
      <w:r w:rsidR="00CC5FC0" w:rsidRPr="00EF73C8">
        <w:rPr>
          <w:noProof/>
        </w:rPr>
        <w:t>торської фірми</w:t>
      </w:r>
    </w:p>
    <w:p w:rsidR="00986D95" w:rsidRPr="00EF73C8" w:rsidRDefault="00986D95" w:rsidP="00B95DE1">
      <w:pPr>
        <w:jc w:val="both"/>
        <w:rPr>
          <w:rStyle w:val="fontstyle01"/>
          <w:sz w:val="24"/>
          <w:szCs w:val="24"/>
        </w:rPr>
      </w:pPr>
    </w:p>
    <w:p w:rsidR="00986D95" w:rsidRPr="00EF73C8" w:rsidRDefault="00986D95" w:rsidP="00B95DE1">
      <w:pPr>
        <w:jc w:val="both"/>
      </w:pPr>
      <w:r w:rsidRPr="00EF73C8">
        <w:rPr>
          <w:rStyle w:val="fontstyle01"/>
          <w:sz w:val="24"/>
          <w:szCs w:val="24"/>
        </w:rPr>
        <w:t>Всі документи подаються українською мовою за підписом уповноваженої особи</w:t>
      </w:r>
      <w:r w:rsidRPr="00EF73C8">
        <w:br/>
      </w:r>
      <w:r w:rsidRPr="00EF73C8">
        <w:rPr>
          <w:rStyle w:val="fontstyle01"/>
          <w:sz w:val="24"/>
          <w:szCs w:val="24"/>
        </w:rPr>
        <w:t>аудиторської фірми. Копії документів, що подаються у складі конкурсної документації,</w:t>
      </w:r>
      <w:r w:rsidRPr="00EF73C8">
        <w:br/>
      </w:r>
      <w:r w:rsidRPr="00EF73C8">
        <w:rPr>
          <w:rStyle w:val="fontstyle01"/>
          <w:sz w:val="24"/>
          <w:szCs w:val="24"/>
        </w:rPr>
        <w:t>повинні бути засвідчені підписом уповноваженої особи та печаткою (за наявності).</w:t>
      </w:r>
    </w:p>
    <w:p w:rsidR="008E0743" w:rsidRPr="00EF73C8" w:rsidRDefault="008E0743" w:rsidP="00B95DE1">
      <w:pPr>
        <w:pStyle w:val="a4"/>
        <w:spacing w:before="0" w:beforeAutospacing="0" w:after="360" w:afterAutospacing="0"/>
        <w:jc w:val="both"/>
        <w:textAlignment w:val="baseline"/>
        <w:rPr>
          <w:lang w:val="uk-UA"/>
        </w:rPr>
      </w:pPr>
    </w:p>
    <w:p w:rsidR="00986D95" w:rsidRPr="00B22F3D" w:rsidRDefault="00986D95" w:rsidP="00B95DE1">
      <w:pPr>
        <w:pStyle w:val="a4"/>
        <w:spacing w:before="0" w:beforeAutospacing="0" w:after="360" w:afterAutospacing="0"/>
        <w:jc w:val="both"/>
        <w:textAlignment w:val="baseline"/>
        <w:rPr>
          <w:rFonts w:asciiTheme="minorHAnsi" w:hAnsiTheme="minorHAnsi"/>
          <w:lang w:val="uk-UA"/>
        </w:rPr>
      </w:pPr>
      <w:r w:rsidRPr="00EF73C8">
        <w:rPr>
          <w:lang w:val="uk-UA"/>
        </w:rPr>
        <w:t xml:space="preserve">Терміни подачі конкурсних пропозицій електронною поштою </w:t>
      </w:r>
      <w:r w:rsidRPr="0022346E">
        <w:rPr>
          <w:lang w:val="uk-UA"/>
        </w:rPr>
        <w:t xml:space="preserve">до </w:t>
      </w:r>
      <w:r w:rsidR="0022346E" w:rsidRPr="0022346E">
        <w:rPr>
          <w:lang w:val="uk-UA"/>
        </w:rPr>
        <w:t>«17</w:t>
      </w:r>
      <w:r w:rsidR="00B22F3D" w:rsidRPr="0022346E">
        <w:rPr>
          <w:lang w:val="uk-UA"/>
        </w:rPr>
        <w:t>»</w:t>
      </w:r>
      <w:r w:rsidR="0022346E" w:rsidRPr="0022346E">
        <w:rPr>
          <w:lang w:val="uk-UA"/>
        </w:rPr>
        <w:t xml:space="preserve"> березня </w:t>
      </w:r>
      <w:r w:rsidR="00AC4D47" w:rsidRPr="0022346E">
        <w:rPr>
          <w:lang w:val="uk-UA"/>
        </w:rPr>
        <w:t>2020р.</w:t>
      </w:r>
      <w:r w:rsidRPr="00EF73C8">
        <w:rPr>
          <w:lang w:val="uk-UA"/>
        </w:rPr>
        <w:t xml:space="preserve"> включно на  електронну адресу</w:t>
      </w:r>
      <w:r w:rsidR="001526BA" w:rsidRPr="00EF73C8">
        <w:rPr>
          <w:lang w:val="uk-UA"/>
        </w:rPr>
        <w:t xml:space="preserve"> -  </w:t>
      </w:r>
      <w:r w:rsidR="0022346E" w:rsidRPr="0022346E">
        <w:rPr>
          <w:b/>
          <w:color w:val="000000"/>
          <w:lang w:val="uk-UA"/>
        </w:rPr>
        <w:t>ykrasova@gmail.com</w:t>
      </w:r>
    </w:p>
    <w:p w:rsidR="00986D95" w:rsidRPr="00EF73C8" w:rsidRDefault="00986D95" w:rsidP="00AC4D47">
      <w:pPr>
        <w:pStyle w:val="a4"/>
        <w:spacing w:before="0" w:beforeAutospacing="0" w:after="150" w:afterAutospacing="0" w:line="465" w:lineRule="atLeast"/>
        <w:rPr>
          <w:lang w:val="uk-UA"/>
        </w:rPr>
      </w:pPr>
      <w:r w:rsidRPr="00EF73C8">
        <w:rPr>
          <w:lang w:val="uk-UA"/>
        </w:rPr>
        <w:t>Контактна особа</w:t>
      </w:r>
      <w:r w:rsidR="001024F1" w:rsidRPr="00EF73C8">
        <w:rPr>
          <w:lang w:val="uk-UA"/>
        </w:rPr>
        <w:t xml:space="preserve">: </w:t>
      </w:r>
      <w:proofErr w:type="spellStart"/>
      <w:r w:rsidR="0022346E">
        <w:rPr>
          <w:b/>
          <w:lang w:val="uk-UA"/>
        </w:rPr>
        <w:t>Красова</w:t>
      </w:r>
      <w:proofErr w:type="spellEnd"/>
      <w:r w:rsidR="0022346E">
        <w:rPr>
          <w:b/>
          <w:lang w:val="uk-UA"/>
        </w:rPr>
        <w:t xml:space="preserve"> Юлія Іванівна </w:t>
      </w:r>
      <w:r w:rsidR="00476B5C" w:rsidRPr="00EF73C8">
        <w:rPr>
          <w:b/>
          <w:lang w:val="uk-UA"/>
        </w:rPr>
        <w:t xml:space="preserve">телефон </w:t>
      </w:r>
      <w:r w:rsidR="001024F1" w:rsidRPr="00EF73C8">
        <w:rPr>
          <w:b/>
          <w:lang w:val="uk-UA"/>
        </w:rPr>
        <w:t xml:space="preserve"> </w:t>
      </w:r>
      <w:r w:rsidR="0022346E">
        <w:rPr>
          <w:b/>
          <w:lang w:val="uk-UA"/>
        </w:rPr>
        <w:t>0487170525</w:t>
      </w:r>
    </w:p>
    <w:p w:rsidR="00986D95" w:rsidRPr="00EF73C8" w:rsidRDefault="00986D95" w:rsidP="00B95DE1">
      <w:pPr>
        <w:pStyle w:val="a4"/>
        <w:spacing w:before="0" w:beforeAutospacing="0" w:after="360" w:afterAutospacing="0"/>
        <w:jc w:val="both"/>
        <w:textAlignment w:val="baseline"/>
        <w:rPr>
          <w:lang w:val="uk-UA"/>
        </w:rPr>
      </w:pPr>
      <w:r w:rsidRPr="00EF73C8">
        <w:rPr>
          <w:lang w:val="uk-UA"/>
        </w:rPr>
        <w:t xml:space="preserve">Інформування переможця конкурсу здійснюється після затвердження результатів конкурсу </w:t>
      </w:r>
      <w:r w:rsidR="00476B5C" w:rsidRPr="00EF73C8">
        <w:rPr>
          <w:lang w:val="uk-UA"/>
        </w:rPr>
        <w:t xml:space="preserve">Аудиторським </w:t>
      </w:r>
      <w:r w:rsidR="00254394" w:rsidRPr="00EF73C8">
        <w:rPr>
          <w:lang w:val="uk-UA"/>
        </w:rPr>
        <w:t xml:space="preserve">Комітетом </w:t>
      </w:r>
      <w:r w:rsidR="00476B5C" w:rsidRPr="00EF73C8">
        <w:rPr>
          <w:lang w:val="uk-UA"/>
        </w:rPr>
        <w:t>товариства</w:t>
      </w:r>
      <w:r w:rsidRPr="00EF73C8">
        <w:rPr>
          <w:lang w:val="uk-UA"/>
        </w:rPr>
        <w:t>.</w:t>
      </w:r>
    </w:p>
    <w:p w:rsidR="00986D95" w:rsidRPr="00EF73C8" w:rsidRDefault="00986D95" w:rsidP="00B95DE1">
      <w:pPr>
        <w:pStyle w:val="a4"/>
        <w:spacing w:before="0" w:beforeAutospacing="0" w:after="360" w:afterAutospacing="0"/>
        <w:jc w:val="both"/>
        <w:textAlignment w:val="baseline"/>
        <w:rPr>
          <w:lang w:val="uk-UA"/>
        </w:rPr>
      </w:pPr>
      <w:r w:rsidRPr="00EF73C8">
        <w:rPr>
          <w:lang w:val="uk-UA"/>
        </w:rPr>
        <w:t>Про результати конкурсу всі учасники, які брали в ньому участь, будуть повідомлені електронною поштою.</w:t>
      </w:r>
    </w:p>
    <w:p w:rsidR="00986D95" w:rsidRPr="00EF73C8" w:rsidRDefault="00986D95" w:rsidP="00986D95">
      <w:pPr>
        <w:pStyle w:val="1"/>
        <w:rPr>
          <w:noProof/>
          <w:color w:val="auto"/>
        </w:rPr>
      </w:pPr>
    </w:p>
    <w:p w:rsidR="00986D95" w:rsidRPr="00EF73C8" w:rsidRDefault="00986D95" w:rsidP="00986D95">
      <w:pPr>
        <w:spacing w:after="210"/>
        <w:ind w:left="-360"/>
        <w:textAlignment w:val="baseline"/>
      </w:pPr>
    </w:p>
    <w:p w:rsidR="00B22F3D" w:rsidRPr="0022346E" w:rsidRDefault="00B22F3D">
      <w:pPr>
        <w:rPr>
          <w:lang w:val="en-US"/>
        </w:rPr>
      </w:pPr>
    </w:p>
    <w:sectPr w:rsidR="00B22F3D" w:rsidRPr="0022346E" w:rsidSect="008D69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3320F"/>
    <w:multiLevelType w:val="multilevel"/>
    <w:tmpl w:val="5306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A31F56"/>
    <w:multiLevelType w:val="multilevel"/>
    <w:tmpl w:val="B956B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B64EDF"/>
    <w:rsid w:val="000F0CFF"/>
    <w:rsid w:val="001024F1"/>
    <w:rsid w:val="001526BA"/>
    <w:rsid w:val="0022346E"/>
    <w:rsid w:val="00254394"/>
    <w:rsid w:val="003161D9"/>
    <w:rsid w:val="003B68E1"/>
    <w:rsid w:val="004523AA"/>
    <w:rsid w:val="00476B5C"/>
    <w:rsid w:val="004A6BE2"/>
    <w:rsid w:val="007A796E"/>
    <w:rsid w:val="008D69EF"/>
    <w:rsid w:val="008E0743"/>
    <w:rsid w:val="009073EF"/>
    <w:rsid w:val="00986D95"/>
    <w:rsid w:val="009E226E"/>
    <w:rsid w:val="00AB0D33"/>
    <w:rsid w:val="00AC4D47"/>
    <w:rsid w:val="00AD5F0A"/>
    <w:rsid w:val="00B101B6"/>
    <w:rsid w:val="00B17A7C"/>
    <w:rsid w:val="00B22F3D"/>
    <w:rsid w:val="00B36E01"/>
    <w:rsid w:val="00B64EDF"/>
    <w:rsid w:val="00B836D7"/>
    <w:rsid w:val="00B95DE1"/>
    <w:rsid w:val="00C37F58"/>
    <w:rsid w:val="00CC5FC0"/>
    <w:rsid w:val="00EE3119"/>
    <w:rsid w:val="00EF73C8"/>
    <w:rsid w:val="00F06ADD"/>
    <w:rsid w:val="00F30CBC"/>
    <w:rsid w:val="00F75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D95"/>
    <w:rPr>
      <w:sz w:val="24"/>
      <w:szCs w:val="24"/>
      <w:lang w:val="uk-UA"/>
    </w:rPr>
  </w:style>
  <w:style w:type="paragraph" w:styleId="1">
    <w:name w:val="heading 1"/>
    <w:aliases w:val="Heading 1 Char"/>
    <w:basedOn w:val="a"/>
    <w:next w:val="a"/>
    <w:link w:val="10"/>
    <w:qFormat/>
    <w:rsid w:val="00986D95"/>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6D95"/>
    <w:rPr>
      <w:color w:val="0000FF"/>
      <w:u w:val="single"/>
    </w:rPr>
  </w:style>
  <w:style w:type="paragraph" w:customStyle="1" w:styleId="a4">
    <w:name w:val="Обычный (Интернет)"/>
    <w:basedOn w:val="a"/>
    <w:rsid w:val="00986D95"/>
    <w:pPr>
      <w:spacing w:before="100" w:beforeAutospacing="1" w:after="100" w:afterAutospacing="1"/>
    </w:pPr>
    <w:rPr>
      <w:lang w:val="ru-RU"/>
    </w:rPr>
  </w:style>
  <w:style w:type="character" w:styleId="a5">
    <w:name w:val="Strong"/>
    <w:qFormat/>
    <w:rsid w:val="00986D95"/>
    <w:rPr>
      <w:b/>
      <w:bCs/>
    </w:rPr>
  </w:style>
  <w:style w:type="character" w:customStyle="1" w:styleId="fontstyle01">
    <w:name w:val="fontstyle01"/>
    <w:rsid w:val="00986D95"/>
    <w:rPr>
      <w:rFonts w:ascii="Times New Roman" w:hAnsi="Times New Roman" w:cs="Times New Roman" w:hint="default"/>
      <w:b w:val="0"/>
      <w:bCs w:val="0"/>
      <w:i w:val="0"/>
      <w:iCs w:val="0"/>
      <w:color w:val="000000"/>
      <w:sz w:val="26"/>
      <w:szCs w:val="26"/>
    </w:rPr>
  </w:style>
  <w:style w:type="character" w:customStyle="1" w:styleId="10">
    <w:name w:val="Заголовок 1 Знак"/>
    <w:aliases w:val="Heading 1 Char Знак"/>
    <w:link w:val="1"/>
    <w:rsid w:val="00986D95"/>
    <w:rPr>
      <w:rFonts w:ascii="Cambria" w:hAnsi="Cambria"/>
      <w:b/>
      <w:bCs/>
      <w:color w:val="365F91"/>
      <w:sz w:val="28"/>
      <w:szCs w:val="28"/>
      <w:lang w:val="uk-UA" w:eastAsia="en-US" w:bidi="ar-SA"/>
    </w:rPr>
  </w:style>
  <w:style w:type="paragraph" w:styleId="a6">
    <w:name w:val="Normal (Web)"/>
    <w:aliases w:val="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7"/>
    <w:rsid w:val="00B22F3D"/>
    <w:pPr>
      <w:spacing w:before="100" w:beforeAutospacing="1" w:after="100" w:afterAutospacing="1"/>
    </w:pPr>
    <w:rPr>
      <w:szCs w:val="22"/>
      <w:lang w:eastAsia="uk-UA"/>
    </w:rPr>
  </w:style>
  <w:style w:type="character" w:customStyle="1" w:styleId="a7">
    <w:name w:val="Обычный (веб) Знак"/>
    <w:aliases w:val="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6"/>
    <w:rsid w:val="00B22F3D"/>
    <w:rPr>
      <w:sz w:val="24"/>
      <w:szCs w:val="22"/>
      <w:lang w:eastAsia="uk-UA"/>
    </w:rPr>
  </w:style>
  <w:style w:type="paragraph" w:customStyle="1" w:styleId="11">
    <w:name w:val="Абзац списка1"/>
    <w:basedOn w:val="a"/>
    <w:rsid w:val="00B22F3D"/>
    <w:pPr>
      <w:spacing w:after="200" w:line="276" w:lineRule="auto"/>
      <w:ind w:left="720"/>
    </w:pPr>
    <w:rPr>
      <w:rFonts w:ascii="Calibri" w:hAnsi="Calibri"/>
      <w:sz w:val="22"/>
      <w:szCs w:val="22"/>
      <w:lang w:eastAsia="en-US"/>
    </w:rPr>
  </w:style>
  <w:style w:type="paragraph" w:styleId="a8">
    <w:name w:val="footer"/>
    <w:basedOn w:val="a"/>
    <w:link w:val="a9"/>
    <w:rsid w:val="00B22F3D"/>
    <w:pPr>
      <w:tabs>
        <w:tab w:val="center" w:pos="4819"/>
        <w:tab w:val="right" w:pos="9639"/>
      </w:tabs>
    </w:pPr>
    <w:rPr>
      <w:rFonts w:ascii="Calibri" w:hAnsi="Calibri"/>
      <w:sz w:val="22"/>
      <w:szCs w:val="22"/>
      <w:lang w:eastAsia="en-US"/>
    </w:rPr>
  </w:style>
  <w:style w:type="character" w:customStyle="1" w:styleId="a9">
    <w:name w:val="Нижний колонтитул Знак"/>
    <w:basedOn w:val="a0"/>
    <w:link w:val="a8"/>
    <w:rsid w:val="00B22F3D"/>
    <w:rPr>
      <w:rFonts w:ascii="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363</Words>
  <Characters>2644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АТ „Місто Банк” оголошує конкурс із відбору аудиторських фірм, які можуть бути обрані для проведення аудиту фінансової звітнос</vt:lpstr>
    </vt:vector>
  </TitlesOfParts>
  <Company>MISTO</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АТ „Місто Банк” оголошує конкурс із відбору аудиторських фірм, які можуть бути обрані для проведення аудиту фінансової звітнос</dc:title>
  <dc:creator>Kucherenko</dc:creator>
  <cp:lastModifiedBy>receptionhall</cp:lastModifiedBy>
  <cp:revision>4</cp:revision>
  <cp:lastPrinted>2019-09-24T10:01:00Z</cp:lastPrinted>
  <dcterms:created xsi:type="dcterms:W3CDTF">2020-03-05T09:48:00Z</dcterms:created>
  <dcterms:modified xsi:type="dcterms:W3CDTF">2020-03-10T10:03:00Z</dcterms:modified>
</cp:coreProperties>
</file>